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B8677" w14:textId="77777777" w:rsidR="009A27E0" w:rsidRPr="008F5D3E" w:rsidRDefault="009A27E0">
      <w:pPr>
        <w:rPr>
          <w:b/>
          <w:bCs/>
          <w:sz w:val="28"/>
          <w:szCs w:val="28"/>
        </w:rPr>
      </w:pPr>
      <w:r w:rsidRPr="008F5D3E">
        <w:rPr>
          <w:b/>
          <w:bCs/>
          <w:sz w:val="28"/>
          <w:szCs w:val="28"/>
        </w:rPr>
        <w:t>9 Ways to Give Effective Feedback to Language Learners</w:t>
      </w:r>
    </w:p>
    <w:p w14:paraId="25C30FF8" w14:textId="77777777" w:rsidR="008F5D3E" w:rsidRDefault="009A27E0">
      <w:r w:rsidRPr="008F5D3E">
        <w:rPr>
          <w:b/>
          <w:bCs/>
        </w:rPr>
        <w:t>Purpose</w:t>
      </w:r>
      <w:r>
        <w:t xml:space="preserve"> </w:t>
      </w:r>
    </w:p>
    <w:p w14:paraId="6C32B3B8" w14:textId="5E8169C2" w:rsidR="00F30887" w:rsidRDefault="009A27E0">
      <w:r>
        <w:t>To help guide adult education language instructors in giving effective oral feedback and error correction to their students.</w:t>
      </w:r>
    </w:p>
    <w:p w14:paraId="3F418071" w14:textId="77777777" w:rsidR="008F5D3E" w:rsidRDefault="009A27E0">
      <w:r w:rsidRPr="008F5D3E">
        <w:rPr>
          <w:b/>
          <w:bCs/>
        </w:rPr>
        <w:t>Rationale</w:t>
      </w:r>
      <w:r>
        <w:t xml:space="preserve"> </w:t>
      </w:r>
    </w:p>
    <w:p w14:paraId="3300D91C" w14:textId="4748646D" w:rsidR="009A27E0" w:rsidRDefault="009A27E0">
      <w:r>
        <w:t xml:space="preserve">Providing feedback and error correction to students when they are speaking is part of a language instructor’s job. However, the way each instructor provides this feedback may be a little different. Some instructors aim for explicit feedback—correcting mistakes the moment they occur—while others prefer to correct errors only when they get in the way of clear communication. Although there is no right or wrong approach, there’s no question that language learners need feedback to progress in their learning. The tips below give guidance in providing effective feedback and error correction from </w:t>
      </w:r>
      <w:proofErr w:type="gramStart"/>
      <w:r>
        <w:t>a number of</w:t>
      </w:r>
      <w:proofErr w:type="gramEnd"/>
      <w:r>
        <w:t xml:space="preserve"> sources (see sidebar). Although most of these tips apply to the ESOL setting, other adult education instructors may find some applicability in their classroom.</w:t>
      </w:r>
    </w:p>
    <w:p w14:paraId="7C0BEBCD" w14:textId="77777777" w:rsidR="00873D90" w:rsidRDefault="009A27E0">
      <w:pPr>
        <w:rPr>
          <w:color w:val="4472C4" w:themeColor="accent1"/>
        </w:rPr>
      </w:pPr>
      <w:r w:rsidRPr="00873D90">
        <w:rPr>
          <w:b/>
          <w:bCs/>
          <w:color w:val="4472C4" w:themeColor="accent1"/>
        </w:rPr>
        <w:t>How to Give Effective Oral Feedback and Error Correction</w:t>
      </w:r>
      <w:r w:rsidRPr="00873D90">
        <w:rPr>
          <w:color w:val="4472C4" w:themeColor="accent1"/>
        </w:rPr>
        <w:t xml:space="preserve"> </w:t>
      </w:r>
    </w:p>
    <w:p w14:paraId="04D24AC1" w14:textId="74E4793C" w:rsidR="009A27E0" w:rsidRDefault="009A27E0">
      <w:r w:rsidRPr="00873D90">
        <w:rPr>
          <w:b/>
          <w:bCs/>
        </w:rPr>
        <w:t>1. In advance of an activity, decide how you will correct students’ errors</w:t>
      </w:r>
      <w:r>
        <w:t xml:space="preserve">. For example, if students are learning a specific way to say a certain phrase, pronunciation point, or vocabulary words, then you’ll want to correct any mispronunciations accordingly. However, if you have a few students doing a role-play activity in front of the class, you don’t want to interrupt their role play just to correct errors. You can discuss errors right after the role play— and after praising what the role </w:t>
      </w:r>
      <w:proofErr w:type="gramStart"/>
      <w:r>
        <w:t>play</w:t>
      </w:r>
      <w:proofErr w:type="gramEnd"/>
      <w:r>
        <w:t xml:space="preserve"> participants did well (see tip four).</w:t>
      </w:r>
    </w:p>
    <w:p w14:paraId="7460EEC5" w14:textId="77777777" w:rsidR="00873D90" w:rsidRDefault="009A27E0">
      <w:r w:rsidRPr="00873D90">
        <w:rPr>
          <w:b/>
          <w:bCs/>
        </w:rPr>
        <w:t>2. Give students as many opportunities as possible to self-correct.</w:t>
      </w:r>
      <w:r>
        <w:t xml:space="preserve"> Students are more likely to remember mistakes and not make them in the future if they can identify what they need to correct. If you hear an error, you might repeat it to the student and put emphasis on the mistake. For example: </w:t>
      </w:r>
    </w:p>
    <w:p w14:paraId="00388252" w14:textId="6A204E18" w:rsidR="00873D90" w:rsidRDefault="009A27E0">
      <w:r w:rsidRPr="00873D90">
        <w:rPr>
          <w:b/>
          <w:bCs/>
        </w:rPr>
        <w:t>Student</w:t>
      </w:r>
      <w:r>
        <w:t xml:space="preserve">: She play soccer. </w:t>
      </w:r>
    </w:p>
    <w:p w14:paraId="47DB8C64" w14:textId="77777777" w:rsidR="00873D90" w:rsidRDefault="009A27E0">
      <w:r w:rsidRPr="00873D90">
        <w:rPr>
          <w:b/>
          <w:bCs/>
        </w:rPr>
        <w:t>Teacher</w:t>
      </w:r>
      <w:r>
        <w:t xml:space="preserve">: She </w:t>
      </w:r>
      <w:r w:rsidRPr="00873D90">
        <w:rPr>
          <w:i/>
          <w:iCs/>
        </w:rPr>
        <w:t>play</w:t>
      </w:r>
      <w:r>
        <w:t xml:space="preserve"> soccer? </w:t>
      </w:r>
    </w:p>
    <w:p w14:paraId="4D5053EC" w14:textId="45B4E5AA" w:rsidR="009A27E0" w:rsidRDefault="009A27E0">
      <w:r>
        <w:t>Or, depending on the activity, you can focus on an error in front of the class (without singling out the person who made the error), and have the group make the correction together. This is another great way to find out if there are larger misunderstandings about something the class is learning. Another strategy is to rephrase the statement correctly without pointing out that you have done so. Although not all students will hear the difference,</w:t>
      </w:r>
      <w:r>
        <w:t xml:space="preserve"> </w:t>
      </w:r>
      <w:r>
        <w:t xml:space="preserve">those focusing on that </w:t>
      </w:r>
      <w:proofErr w:type="gramStart"/>
      <w:r>
        <w:t>particular aspect</w:t>
      </w:r>
      <w:proofErr w:type="gramEnd"/>
      <w:r>
        <w:t xml:space="preserve"> of speech will notice the difference and may even ask you about it. Learning to identify one’s own errors will be easier for a higher-level student than for someone at a lower level.</w:t>
      </w:r>
    </w:p>
    <w:p w14:paraId="595DB50F" w14:textId="22D0A30C" w:rsidR="009A27E0" w:rsidRDefault="009A27E0">
      <w:r w:rsidRPr="00873D90">
        <w:rPr>
          <w:b/>
          <w:bCs/>
        </w:rPr>
        <w:t>3. Consider error correction on a continuum</w:t>
      </w:r>
      <w:r>
        <w:t xml:space="preserve">. At beginning levels, you want to help build students’ confidence to be able to use the language. As they move to intermediate and advanced levels, precision becomes more </w:t>
      </w:r>
      <w:proofErr w:type="gramStart"/>
      <w:r>
        <w:t>important</w:t>
      </w:r>
      <w:proofErr w:type="gramEnd"/>
      <w:r>
        <w:t xml:space="preserve"> so errors do not “fossilize”—or become a permanent part of their language. Although beginning learners do need some error correction, focus more on mistakes that hinder communication or that relate to what you are studying </w:t>
      </w:r>
      <w:proofErr w:type="gramStart"/>
      <w:r>
        <w:t>in a given</w:t>
      </w:r>
      <w:proofErr w:type="gramEnd"/>
      <w:r>
        <w:t xml:space="preserve"> lesson. You’ll also want to consider if the error is one you hear frequently from other students (meaning you will probably want to correct the </w:t>
      </w:r>
      <w:r>
        <w:lastRenderedPageBreak/>
        <w:t>student or students who said it, so the class does not continually make the same error). You’ll even want to consider who made the error. For example, if a shy student makes the error in front of the whole class, you may want to focus on recognizing their contribution to the class rather than focusing on the error.</w:t>
      </w:r>
    </w:p>
    <w:p w14:paraId="5BEA5B40" w14:textId="77777777" w:rsidR="002905DC" w:rsidRDefault="009A27E0">
      <w:r w:rsidRPr="00873D90">
        <w:rPr>
          <w:b/>
          <w:bCs/>
        </w:rPr>
        <w:t>4. Provide positive feedback.</w:t>
      </w:r>
      <w:r>
        <w:t xml:space="preserve"> Language learners thrive on knowing when they have done well. To bolster their confidence, use phrases such as “That’s right!”, “Keep up the good work,” or “You’re doing great” when they have spoken correctly. 5. Provide criticism in a nonthreatening way. When you make a correction, try to steer clear of phrases that criticize the speaker or might sound hostile, such as, “That’s wrong,” “Don’t you remember?”, “This is really easy,” or “You have to try harder.” Instead, consider phrases that show the student that English is a difficult language to learn: </w:t>
      </w:r>
    </w:p>
    <w:p w14:paraId="5CEB7B7E" w14:textId="77777777" w:rsidR="002905DC" w:rsidRDefault="009A27E0">
      <w:r>
        <w:t xml:space="preserve">• Almost! </w:t>
      </w:r>
    </w:p>
    <w:p w14:paraId="3E8A616F" w14:textId="77777777" w:rsidR="002905DC" w:rsidRDefault="009A27E0">
      <w:r>
        <w:t xml:space="preserve">• That’s a tricky one. </w:t>
      </w:r>
    </w:p>
    <w:p w14:paraId="78FED96A" w14:textId="77777777" w:rsidR="002905DC" w:rsidRDefault="009A27E0">
      <w:r>
        <w:t xml:space="preserve">• Let’s try that again. </w:t>
      </w:r>
    </w:p>
    <w:p w14:paraId="4951EBF4" w14:textId="77777777" w:rsidR="002905DC" w:rsidRDefault="009A27E0">
      <w:r>
        <w:t xml:space="preserve">• English is very difficult. </w:t>
      </w:r>
    </w:p>
    <w:p w14:paraId="390BD8B4" w14:textId="63E7A92C" w:rsidR="009A27E0" w:rsidRDefault="009A27E0">
      <w:r>
        <w:t>• This one is hard for many students.</w:t>
      </w:r>
    </w:p>
    <w:p w14:paraId="129E8F65" w14:textId="77777777" w:rsidR="009A27E0" w:rsidRDefault="009A27E0">
      <w:r w:rsidRPr="00873D90">
        <w:rPr>
          <w:b/>
          <w:bCs/>
        </w:rPr>
        <w:t>6. Create an atmosphere where students are not uncomfortable if they make a mistake.</w:t>
      </w:r>
      <w:r>
        <w:t xml:space="preserve"> If you make a mistake as an instructor, let them know. If you have time during class one day, have the students teach you a few words in their native languages. They may realize just how easy it is to make mistakes when learning another language! </w:t>
      </w:r>
    </w:p>
    <w:p w14:paraId="784402EA" w14:textId="77777777" w:rsidR="009A27E0" w:rsidRDefault="009A27E0">
      <w:r w:rsidRPr="009442A0">
        <w:rPr>
          <w:b/>
          <w:bCs/>
        </w:rPr>
        <w:t>7. Depending on your class size, ask students how they would like errors corrected.</w:t>
      </w:r>
      <w:r>
        <w:t xml:space="preserve"> This may be harder to do in a larger class. In a small group or one-to-one situation, if the students’ proficiency is intermediate or advanced, you can ask them how important error correction is. This gives you permission to correct errors—and gives you a sense of how much the students want to focus on accuracy versus just general good communication. </w:t>
      </w:r>
    </w:p>
    <w:p w14:paraId="3E9D4C31" w14:textId="77777777" w:rsidR="009A27E0" w:rsidRDefault="009A27E0">
      <w:r w:rsidRPr="009442A0">
        <w:rPr>
          <w:b/>
          <w:bCs/>
        </w:rPr>
        <w:t>8. During group activities, make a note of errors you hear and review them as a whole group.</w:t>
      </w:r>
      <w:r>
        <w:t xml:space="preserve"> This gives you a chance to point out errors and make all students aware of inaccuracies. It also avoids singling out any one student for mistakes. </w:t>
      </w:r>
    </w:p>
    <w:p w14:paraId="75C55275" w14:textId="6430C909" w:rsidR="009A27E0" w:rsidRDefault="009A27E0">
      <w:r w:rsidRPr="009442A0">
        <w:rPr>
          <w:b/>
          <w:bCs/>
        </w:rPr>
        <w:t>9. Provide feedback and error correction as quickly as possible.</w:t>
      </w:r>
      <w:r>
        <w:t xml:space="preserve"> Otherwise, it will not be relevant. Again, it’s not always appropriate to correct a student the moment he or she makes the error, but you’ll want to do it not long after the activity or speech in question.</w:t>
      </w:r>
    </w:p>
    <w:p w14:paraId="0052DBAF" w14:textId="77777777" w:rsidR="009A27E0" w:rsidRDefault="009A27E0"/>
    <w:sectPr w:rsidR="009A27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7E0"/>
    <w:rsid w:val="000C2223"/>
    <w:rsid w:val="002905DC"/>
    <w:rsid w:val="00873D90"/>
    <w:rsid w:val="008F5D3E"/>
    <w:rsid w:val="009442A0"/>
    <w:rsid w:val="009A27E0"/>
    <w:rsid w:val="00F30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1DABA"/>
  <w15:chartTrackingRefBased/>
  <w15:docId w15:val="{A35DA601-B569-4CF2-96C2-0F83BD054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822</Words>
  <Characters>4691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Patterson</dc:creator>
  <cp:keywords/>
  <dc:description/>
  <cp:lastModifiedBy>Travis Patterson</cp:lastModifiedBy>
  <cp:revision>3</cp:revision>
  <dcterms:created xsi:type="dcterms:W3CDTF">2021-12-07T13:35:00Z</dcterms:created>
  <dcterms:modified xsi:type="dcterms:W3CDTF">2021-12-07T14:56:00Z</dcterms:modified>
</cp:coreProperties>
</file>