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B4F0" w14:textId="31D4DF59" w:rsidR="004D2681" w:rsidRPr="00F46260" w:rsidRDefault="00491D53" w:rsidP="00491D53">
      <w:pPr>
        <w:rPr>
          <w:b/>
          <w:bCs/>
          <w:sz w:val="28"/>
          <w:szCs w:val="28"/>
        </w:rPr>
      </w:pPr>
      <w:r w:rsidRPr="00F46260">
        <w:rPr>
          <w:b/>
          <w:bCs/>
          <w:sz w:val="28"/>
          <w:szCs w:val="28"/>
        </w:rPr>
        <w:t>Writing an</w:t>
      </w:r>
      <w:r w:rsidRPr="00F46260">
        <w:rPr>
          <w:b/>
          <w:bCs/>
          <w:sz w:val="28"/>
          <w:szCs w:val="28"/>
        </w:rPr>
        <w:t xml:space="preserve"> </w:t>
      </w:r>
      <w:r w:rsidRPr="00F46260">
        <w:rPr>
          <w:b/>
          <w:bCs/>
          <w:sz w:val="28"/>
          <w:szCs w:val="28"/>
        </w:rPr>
        <w:t>Autobiography Poem</w:t>
      </w:r>
    </w:p>
    <w:p w14:paraId="0283951F" w14:textId="77777777" w:rsidR="00491D53" w:rsidRPr="00491D53" w:rsidRDefault="00491D53" w:rsidP="00491D53">
      <w:pPr>
        <w:rPr>
          <w:b/>
          <w:bCs/>
        </w:rPr>
      </w:pPr>
      <w:r w:rsidRPr="00491D53">
        <w:rPr>
          <w:b/>
          <w:bCs/>
        </w:rPr>
        <w:t>Purpose</w:t>
      </w:r>
    </w:p>
    <w:p w14:paraId="4E89369E" w14:textId="3A89F6B4" w:rsidR="00491D53" w:rsidRDefault="00491D53" w:rsidP="00491D53">
      <w:r>
        <w:t>To provide students with a structured format to write an autobiographical</w:t>
      </w:r>
      <w:r>
        <w:t xml:space="preserve"> </w:t>
      </w:r>
      <w:r>
        <w:t>poem</w:t>
      </w:r>
      <w:r>
        <w:t>.</w:t>
      </w:r>
    </w:p>
    <w:p w14:paraId="69105933" w14:textId="77777777" w:rsidR="00491D53" w:rsidRPr="00491D53" w:rsidRDefault="00491D53" w:rsidP="00491D53">
      <w:pPr>
        <w:rPr>
          <w:b/>
          <w:bCs/>
        </w:rPr>
      </w:pPr>
      <w:r w:rsidRPr="00491D53">
        <w:rPr>
          <w:b/>
          <w:bCs/>
        </w:rPr>
        <w:t>Rationale</w:t>
      </w:r>
    </w:p>
    <w:p w14:paraId="59CA240B" w14:textId="12D95B90" w:rsidR="00491D53" w:rsidRDefault="00491D53" w:rsidP="00491D53">
      <w:r>
        <w:t>Writing can be intimidating for adult literacy students, whether they are</w:t>
      </w:r>
      <w:r>
        <w:t xml:space="preserve"> </w:t>
      </w:r>
      <w:r>
        <w:t>pre-HSE students, HSE prep students, or ELLs. Personal writing is often a</w:t>
      </w:r>
      <w:r>
        <w:t xml:space="preserve"> </w:t>
      </w:r>
      <w:r>
        <w:t>good place to start as it gives students a chance to write about what they know.</w:t>
      </w:r>
      <w:r>
        <w:t xml:space="preserve"> </w:t>
      </w:r>
      <w:r>
        <w:t xml:space="preserve">Although writing poetry may sound challenging to some students, it </w:t>
      </w:r>
      <w:proofErr w:type="gramStart"/>
      <w:r>
        <w:t>actually</w:t>
      </w:r>
      <w:r>
        <w:t xml:space="preserve"> </w:t>
      </w:r>
      <w:r>
        <w:t>can</w:t>
      </w:r>
      <w:proofErr w:type="gramEnd"/>
      <w:r>
        <w:t xml:space="preserve"> be an easier way to start a writing task than prose.</w:t>
      </w:r>
      <w:r>
        <w:t xml:space="preserve"> </w:t>
      </w:r>
      <w:r>
        <w:t>The autobiography poem shared with this article is</w:t>
      </w:r>
      <w:r>
        <w:t xml:space="preserve"> </w:t>
      </w:r>
      <w:r>
        <w:t>used with permission</w:t>
      </w:r>
      <w:r>
        <w:t xml:space="preserve"> </w:t>
      </w:r>
      <w:r>
        <w:t>from the Leon County Schools Adult &amp; Community Education program</w:t>
      </w:r>
      <w:r>
        <w:t xml:space="preserve"> </w:t>
      </w:r>
      <w:r>
        <w:t>in Tallahassee, Florida. It is part of “Taking Care of Yourself: Making the</w:t>
      </w:r>
      <w:r>
        <w:t xml:space="preserve"> </w:t>
      </w:r>
      <w:r>
        <w:t>Transition from Corrections to Work, Education &amp; Daily Life,” a 19-unit</w:t>
      </w:r>
      <w:r>
        <w:t xml:space="preserve"> </w:t>
      </w:r>
      <w:r>
        <w:t>curriculum produced by the program with a grant from the Florida Department</w:t>
      </w:r>
      <w:r>
        <w:t xml:space="preserve"> </w:t>
      </w:r>
      <w:r>
        <w:t>of Education.</w:t>
      </w:r>
      <w:r>
        <w:t xml:space="preserve"> </w:t>
      </w:r>
      <w:r>
        <w:t>The lesson below is best used with pre-HSE students or advanced ELLs who</w:t>
      </w:r>
      <w:r>
        <w:t xml:space="preserve"> </w:t>
      </w:r>
      <w:r>
        <w:t>are learning about biographies, autobiographies, or poetry.</w:t>
      </w:r>
    </w:p>
    <w:p w14:paraId="7D242A7D" w14:textId="77777777" w:rsidR="00491D53" w:rsidRPr="00491D53" w:rsidRDefault="00491D53" w:rsidP="00491D53">
      <w:pPr>
        <w:rPr>
          <w:b/>
          <w:bCs/>
        </w:rPr>
      </w:pPr>
      <w:r w:rsidRPr="00491D53">
        <w:rPr>
          <w:b/>
          <w:bCs/>
        </w:rPr>
        <w:t>The Basic Activity</w:t>
      </w:r>
    </w:p>
    <w:p w14:paraId="74A66F6F" w14:textId="77DA19D8" w:rsidR="00491D53" w:rsidRDefault="00491D53" w:rsidP="00491D53">
      <w:r>
        <w:t>1. Ask students to make a list of five adjectives they would use to describe</w:t>
      </w:r>
      <w:r>
        <w:t xml:space="preserve"> </w:t>
      </w:r>
      <w:r>
        <w:t>themselves. Ask for volunteers to share their list with the class.</w:t>
      </w:r>
    </w:p>
    <w:p w14:paraId="09C20143" w14:textId="2F4E69CB" w:rsidR="00491D53" w:rsidRDefault="00491D53" w:rsidP="00491D53">
      <w:r>
        <w:t>2. Let students know they will choose a few more adjectives to describe</w:t>
      </w:r>
      <w:r>
        <w:t xml:space="preserve"> </w:t>
      </w:r>
      <w:r>
        <w:t>themselves. The following link includes a portion of the curriculum from</w:t>
      </w:r>
      <w:r>
        <w:t xml:space="preserve"> </w:t>
      </w:r>
      <w:r>
        <w:t>Leon County’s program (</w:t>
      </w:r>
      <w:hyperlink r:id="rId4" w:history="1">
        <w:r w:rsidRPr="006D7FB0">
          <w:rPr>
            <w:rStyle w:val="Hyperlink"/>
          </w:rPr>
          <w:t>https://aceleon.org/wp-content/uploads/2020/01/ACE-Leon-Transitions-Unit-19-Writing-Your-Autobiography.pdf</w:t>
        </w:r>
      </w:hyperlink>
      <w:r>
        <w:t>). On</w:t>
      </w:r>
      <w:r>
        <w:t xml:space="preserve"> </w:t>
      </w:r>
      <w:r>
        <w:t>pages 19-6 and 19-7, there is a two-page list of adjectives. Find more links</w:t>
      </w:r>
      <w:r>
        <w:t xml:space="preserve"> </w:t>
      </w:r>
      <w:r>
        <w:t xml:space="preserve">to adjective lists in the sidebar on this </w:t>
      </w:r>
      <w:r w:rsidR="00232FCA">
        <w:t>page and</w:t>
      </w:r>
      <w:r>
        <w:t xml:space="preserve"> find an excerpt of ACE</w:t>
      </w:r>
      <w:r>
        <w:t xml:space="preserve"> </w:t>
      </w:r>
      <w:r>
        <w:t>Leon's adjective list on page 9. For further adjective practice, they can select</w:t>
      </w:r>
      <w:r>
        <w:t xml:space="preserve"> </w:t>
      </w:r>
      <w:r>
        <w:t>a few adjectives to describe other people in their lives, such as friends or</w:t>
      </w:r>
      <w:r>
        <w:t xml:space="preserve"> </w:t>
      </w:r>
      <w:r>
        <w:t>family.</w:t>
      </w:r>
    </w:p>
    <w:p w14:paraId="14D873E3" w14:textId="2BD1A395" w:rsidR="00491D53" w:rsidRDefault="00491D53" w:rsidP="00491D53">
      <w:r>
        <w:t>3. Confirm that students understand the difference between a biography</w:t>
      </w:r>
      <w:r w:rsidR="00232FCA">
        <w:t xml:space="preserve"> </w:t>
      </w:r>
      <w:r>
        <w:t>and an autobiography. Let them know they will write an autobiography</w:t>
      </w:r>
      <w:r w:rsidR="00232FCA">
        <w:t xml:space="preserve"> </w:t>
      </w:r>
      <w:r>
        <w:t>poem using the adjective list and other information about themselves.</w:t>
      </w:r>
      <w:r w:rsidR="00232FCA">
        <w:t xml:space="preserve"> </w:t>
      </w:r>
      <w:r>
        <w:t>Provide students with a copy of the poem on page 10 of this issue. Go over</w:t>
      </w:r>
      <w:r w:rsidR="00232FCA">
        <w:t xml:space="preserve"> </w:t>
      </w:r>
      <w:r>
        <w:t>the poem</w:t>
      </w:r>
      <w:r w:rsidR="00232FCA">
        <w:t xml:space="preserve"> </w:t>
      </w:r>
      <w:r>
        <w:t>structure together.</w:t>
      </w:r>
    </w:p>
    <w:p w14:paraId="6363500C" w14:textId="7B566DF0" w:rsidR="00491D53" w:rsidRDefault="00491D53" w:rsidP="00491D53">
      <w:r>
        <w:t>4. Give students time to fill out their poem. Remind them that they can skip</w:t>
      </w:r>
      <w:r w:rsidR="00232FCA">
        <w:t xml:space="preserve"> </w:t>
      </w:r>
      <w:r>
        <w:t>any prompts that don’t apply to them.</w:t>
      </w:r>
    </w:p>
    <w:p w14:paraId="4183B83C" w14:textId="69168A1F" w:rsidR="008A7F25" w:rsidRDefault="008A7F25" w:rsidP="008A7F25">
      <w:r>
        <w:t>5. Depending on class time, you can have students read their</w:t>
      </w:r>
      <w:r>
        <w:t xml:space="preserve"> </w:t>
      </w:r>
      <w:r>
        <w:t xml:space="preserve">autobiography poem aloud after filling in their information. </w:t>
      </w:r>
      <w:proofErr w:type="gramStart"/>
      <w:r>
        <w:t>Or,</w:t>
      </w:r>
      <w:proofErr w:type="gramEnd"/>
      <w:r>
        <w:t xml:space="preserve"> you can</w:t>
      </w:r>
      <w:r>
        <w:t xml:space="preserve"> </w:t>
      </w:r>
      <w:r>
        <w:t>give them time to reflect on the poem, revise any information in it as they</w:t>
      </w:r>
      <w:r>
        <w:t xml:space="preserve"> </w:t>
      </w:r>
      <w:r>
        <w:t>choose, and then share their poem with you and the class.</w:t>
      </w:r>
    </w:p>
    <w:p w14:paraId="3DC48BE5" w14:textId="71481315" w:rsidR="008A7F25" w:rsidRDefault="008A7F25" w:rsidP="008A7F25">
      <w:r>
        <w:t>6. Consider ways you can share their poems with a broader audience, such</w:t>
      </w:r>
      <w:r>
        <w:t xml:space="preserve"> </w:t>
      </w:r>
      <w:r>
        <w:t>as in a book of student</w:t>
      </w:r>
      <w:r>
        <w:t xml:space="preserve"> </w:t>
      </w:r>
      <w:r>
        <w:t>writing, in an online forum for your program, or</w:t>
      </w:r>
      <w:r>
        <w:t xml:space="preserve"> </w:t>
      </w:r>
      <w:r>
        <w:t>even in recorded audio form.</w:t>
      </w:r>
      <w:r>
        <w:t xml:space="preserve"> </w:t>
      </w:r>
      <w:r>
        <w:t>For further practice, the curriculum link from which this poem is excerpted</w:t>
      </w:r>
      <w:r>
        <w:t xml:space="preserve"> </w:t>
      </w:r>
      <w:r>
        <w:t>includes other related activities, such as writing an autobiography, reading a</w:t>
      </w:r>
      <w:r>
        <w:t xml:space="preserve"> </w:t>
      </w:r>
      <w:r>
        <w:t>biography poem about Frederick Douglass, and writing a biography poem.</w:t>
      </w:r>
    </w:p>
    <w:p w14:paraId="7510F0A8" w14:textId="25ED49C1" w:rsidR="00DF37B9" w:rsidRDefault="00DF37B9" w:rsidP="008A7F25"/>
    <w:p w14:paraId="1B333A2C" w14:textId="174B6149" w:rsidR="00DF37B9" w:rsidRDefault="00DF37B9" w:rsidP="008A7F25"/>
    <w:p w14:paraId="6154E3CD" w14:textId="77777777" w:rsidR="00DF37B9" w:rsidRDefault="00DF37B9" w:rsidP="008A7F25">
      <w:pPr>
        <w:rPr>
          <w:noProof/>
        </w:rPr>
      </w:pPr>
    </w:p>
    <w:p w14:paraId="41DFE2F2" w14:textId="13CA0EFF" w:rsidR="00DF37B9" w:rsidRDefault="00DF37B9" w:rsidP="008A7F25">
      <w:r>
        <w:rPr>
          <w:noProof/>
        </w:rPr>
        <w:drawing>
          <wp:inline distT="0" distB="0" distL="0" distR="0" wp14:anchorId="00DBAF51" wp14:editId="37BE1F78">
            <wp:extent cx="6377940" cy="5513411"/>
            <wp:effectExtent l="0" t="0" r="381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 rotWithShape="1">
                    <a:blip r:embed="rId5"/>
                    <a:srcRect l="34102" t="19690" r="15769" b="5531"/>
                    <a:stretch/>
                  </pic:blipFill>
                  <pic:spPr bwMode="auto">
                    <a:xfrm>
                      <a:off x="0" y="0"/>
                      <a:ext cx="6393016" cy="5526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ADFC4A" w14:textId="4183298E" w:rsidR="00DF37B9" w:rsidRDefault="00DF37B9" w:rsidP="008A7F25"/>
    <w:p w14:paraId="5FDE07A0" w14:textId="63D76A34" w:rsidR="00DF37B9" w:rsidRDefault="00DF37B9" w:rsidP="008A7F25"/>
    <w:p w14:paraId="5A122801" w14:textId="05958369" w:rsidR="00DF37B9" w:rsidRDefault="00DF37B9" w:rsidP="008A7F25"/>
    <w:p w14:paraId="53DF0CD7" w14:textId="2EFC68B3" w:rsidR="00DF37B9" w:rsidRDefault="00DF37B9" w:rsidP="008A7F25"/>
    <w:p w14:paraId="244977A4" w14:textId="317F9589" w:rsidR="00DF37B9" w:rsidRDefault="00DF37B9" w:rsidP="008A7F25"/>
    <w:p w14:paraId="06988323" w14:textId="23EB8B71" w:rsidR="00DF37B9" w:rsidRDefault="00DF37B9" w:rsidP="008A7F25"/>
    <w:p w14:paraId="2D8E20F2" w14:textId="77777777" w:rsidR="00DF37B9" w:rsidRDefault="00DF37B9" w:rsidP="008A7F25"/>
    <w:p w14:paraId="4373CA90" w14:textId="0BC55D04" w:rsidR="00DF37B9" w:rsidRDefault="00DF37B9" w:rsidP="008A7F25">
      <w:r w:rsidRPr="00DF37B9">
        <w:lastRenderedPageBreak/>
        <w:drawing>
          <wp:inline distT="0" distB="0" distL="0" distR="0" wp14:anchorId="3AB7BA65" wp14:editId="2D368C58">
            <wp:extent cx="6294120" cy="7695366"/>
            <wp:effectExtent l="0" t="0" r="0" b="1270"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/>
                  </pic:nvPicPr>
                  <pic:blipFill rotWithShape="1">
                    <a:blip r:embed="rId6"/>
                    <a:srcRect l="41538" t="18918" r="23334" b="4729"/>
                    <a:stretch/>
                  </pic:blipFill>
                  <pic:spPr bwMode="auto">
                    <a:xfrm>
                      <a:off x="0" y="0"/>
                      <a:ext cx="6294120" cy="7695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F3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F4"/>
    <w:rsid w:val="00232FCA"/>
    <w:rsid w:val="00491D53"/>
    <w:rsid w:val="004D2681"/>
    <w:rsid w:val="006D0DC8"/>
    <w:rsid w:val="006D7FB0"/>
    <w:rsid w:val="007435A1"/>
    <w:rsid w:val="008A7F25"/>
    <w:rsid w:val="00DF37B9"/>
    <w:rsid w:val="00F030F4"/>
    <w:rsid w:val="00F4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FE52A"/>
  <w15:chartTrackingRefBased/>
  <w15:docId w15:val="{7709BC35-17BF-405B-8DA0-0EBC8FBC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7F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aceleon.org/wp-content/uploads/2020/01/ACE-Leon-Transitions-Unit-19-Writing-Your-Autobiograph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Patterson</dc:creator>
  <cp:keywords/>
  <dc:description/>
  <cp:lastModifiedBy>Travis Patterson</cp:lastModifiedBy>
  <cp:revision>7</cp:revision>
  <dcterms:created xsi:type="dcterms:W3CDTF">2022-03-08T14:08:00Z</dcterms:created>
  <dcterms:modified xsi:type="dcterms:W3CDTF">2022-03-08T14:24:00Z</dcterms:modified>
</cp:coreProperties>
</file>