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F509" w14:textId="4D07F18B" w:rsidR="00E561A1" w:rsidRPr="00C5414D" w:rsidRDefault="00E561A1">
      <w:pPr>
        <w:rPr>
          <w:b/>
          <w:bCs/>
          <w:sz w:val="32"/>
          <w:szCs w:val="32"/>
        </w:rPr>
      </w:pPr>
      <w:r w:rsidRPr="00C5414D">
        <w:rPr>
          <w:b/>
          <w:bCs/>
          <w:sz w:val="32"/>
          <w:szCs w:val="32"/>
        </w:rPr>
        <w:t>Making a Word Wall for Better Vocabulary Learning</w:t>
      </w:r>
    </w:p>
    <w:p w14:paraId="21C73433" w14:textId="77777777" w:rsidR="00895BA7" w:rsidRPr="00C5414D" w:rsidRDefault="00E561A1">
      <w:pPr>
        <w:rPr>
          <w:b/>
          <w:bCs/>
          <w:sz w:val="24"/>
          <w:szCs w:val="24"/>
        </w:rPr>
      </w:pPr>
      <w:r w:rsidRPr="00C5414D">
        <w:rPr>
          <w:b/>
          <w:bCs/>
          <w:sz w:val="24"/>
          <w:szCs w:val="24"/>
        </w:rPr>
        <w:t xml:space="preserve">Purpose </w:t>
      </w:r>
    </w:p>
    <w:p w14:paraId="595EFFD2" w14:textId="6507FFEC" w:rsidR="00AF2CDD" w:rsidRPr="00C5414D" w:rsidRDefault="00E561A1">
      <w:pPr>
        <w:rPr>
          <w:sz w:val="24"/>
          <w:szCs w:val="24"/>
        </w:rPr>
      </w:pPr>
      <w:r w:rsidRPr="00C5414D">
        <w:rPr>
          <w:sz w:val="24"/>
          <w:szCs w:val="24"/>
        </w:rPr>
        <w:t xml:space="preserve">To explain what a word wall is and how to create one with adult literacy students. What Is a Word Wall for Adult Literacy Learners? Adult literacy students in all contexts learn many new vocabulary words. One way to encourage new vocabulary while also building class collaboration is to have a word wall. A word wall provides a central place where the class can note their new vocabulary words and any important related information, such as part of speech and how it’s used in a sentence. Although word walls can benefit students of all levels, they may be particularly beneficial for ELLs. In this article, you will find information about word walls that was presented in the </w:t>
      </w:r>
      <w:proofErr w:type="spellStart"/>
      <w:r w:rsidRPr="00C5414D">
        <w:rPr>
          <w:sz w:val="24"/>
          <w:szCs w:val="24"/>
        </w:rPr>
        <w:t>ProLiteracy</w:t>
      </w:r>
      <w:proofErr w:type="spellEnd"/>
      <w:r w:rsidRPr="00C5414D">
        <w:rPr>
          <w:sz w:val="24"/>
          <w:szCs w:val="24"/>
        </w:rPr>
        <w:t xml:space="preserve"> webinar “Scaffolding Techniques with Low-Level English Learners” by Steven Reid, program manager of Literacy Volunteers Charlottesville/</w:t>
      </w:r>
      <w:proofErr w:type="spellStart"/>
      <w:r w:rsidRPr="00C5414D">
        <w:rPr>
          <w:sz w:val="24"/>
          <w:szCs w:val="24"/>
        </w:rPr>
        <w:t>Ablemarle</w:t>
      </w:r>
      <w:proofErr w:type="spellEnd"/>
      <w:r w:rsidRPr="00C5414D">
        <w:rPr>
          <w:sz w:val="24"/>
          <w:szCs w:val="24"/>
        </w:rPr>
        <w:t xml:space="preserve"> in Charlottesville, Virginia (</w:t>
      </w:r>
      <w:r w:rsidR="00895BA7" w:rsidRPr="00C5414D">
        <w:rPr>
          <w:sz w:val="24"/>
          <w:szCs w:val="24"/>
        </w:rPr>
        <w:t>W</w:t>
      </w:r>
      <w:r w:rsidRPr="00C5414D">
        <w:rPr>
          <w:sz w:val="24"/>
          <w:szCs w:val="24"/>
        </w:rPr>
        <w:t>ebinar link</w:t>
      </w:r>
      <w:r w:rsidR="00895BA7" w:rsidRPr="00C5414D">
        <w:rPr>
          <w:sz w:val="24"/>
          <w:szCs w:val="24"/>
        </w:rPr>
        <w:t xml:space="preserve">: </w:t>
      </w:r>
      <w:hyperlink r:id="rId4" w:history="1">
        <w:r w:rsidR="00205D56" w:rsidRPr="00205D56">
          <w:rPr>
            <w:rStyle w:val="Hyperlink"/>
            <w:sz w:val="24"/>
            <w:szCs w:val="24"/>
          </w:rPr>
          <w:t>https://www.youtube.com/watch?v=zPIK3nUONJg&amp;list=PLIqX0SRtnkrvCmqRtFJQle2KVq2P4iWv7&amp;index=11&amp;t=1495s</w:t>
        </w:r>
      </w:hyperlink>
      <w:r w:rsidRPr="00C5414D">
        <w:rPr>
          <w:sz w:val="24"/>
          <w:szCs w:val="24"/>
        </w:rPr>
        <w:t>)</w:t>
      </w:r>
      <w:r w:rsidR="004649FC" w:rsidRPr="00C5414D">
        <w:rPr>
          <w:sz w:val="24"/>
          <w:szCs w:val="24"/>
        </w:rPr>
        <w:t>.</w:t>
      </w:r>
      <w:r w:rsidRPr="00C5414D">
        <w:rPr>
          <w:sz w:val="24"/>
          <w:szCs w:val="24"/>
        </w:rPr>
        <w:t xml:space="preserve"> </w:t>
      </w:r>
    </w:p>
    <w:p w14:paraId="05D25023" w14:textId="77777777" w:rsidR="00FF707B" w:rsidRPr="00C5414D" w:rsidRDefault="00FF707B">
      <w:pPr>
        <w:rPr>
          <w:b/>
          <w:bCs/>
          <w:sz w:val="24"/>
          <w:szCs w:val="24"/>
        </w:rPr>
      </w:pPr>
      <w:r w:rsidRPr="00C5414D">
        <w:rPr>
          <w:b/>
          <w:bCs/>
          <w:sz w:val="24"/>
          <w:szCs w:val="24"/>
        </w:rPr>
        <w:t xml:space="preserve">The Parts of a Word Wall </w:t>
      </w:r>
    </w:p>
    <w:p w14:paraId="239E8D7D" w14:textId="77777777" w:rsidR="00FF707B" w:rsidRPr="00C5414D" w:rsidRDefault="00FF707B">
      <w:pPr>
        <w:rPr>
          <w:sz w:val="24"/>
          <w:szCs w:val="24"/>
        </w:rPr>
      </w:pPr>
      <w:r w:rsidRPr="00C5414D">
        <w:rPr>
          <w:sz w:val="24"/>
          <w:szCs w:val="24"/>
        </w:rPr>
        <w:t xml:space="preserve">Here are the parts of a word wall, as explained by Reid: </w:t>
      </w:r>
    </w:p>
    <w:p w14:paraId="52D34F5A" w14:textId="77777777" w:rsidR="004F3F94" w:rsidRPr="00C5414D" w:rsidRDefault="00FF707B">
      <w:pPr>
        <w:rPr>
          <w:sz w:val="24"/>
          <w:szCs w:val="24"/>
        </w:rPr>
      </w:pPr>
      <w:r w:rsidRPr="00C5414D">
        <w:rPr>
          <w:sz w:val="24"/>
          <w:szCs w:val="24"/>
        </w:rPr>
        <w:t xml:space="preserve">• </w:t>
      </w:r>
      <w:r w:rsidRPr="00E454FF">
        <w:rPr>
          <w:b/>
          <w:bCs/>
          <w:sz w:val="24"/>
          <w:szCs w:val="24"/>
        </w:rPr>
        <w:t>Numbers</w:t>
      </w:r>
      <w:r w:rsidRPr="00C5414D">
        <w:rPr>
          <w:sz w:val="24"/>
          <w:szCs w:val="24"/>
        </w:rPr>
        <w:t>. Adding consecutive numbers beside the words on a word wall may seem irrelevant at first. Yet as you or your students start to add a large quantity of words, seeing those numbers (which can reach 500, 1000, or more) becomes motivating, Reid says. It also gives students a sense of accomplishment to look back on the first words they learned and realize they are now easy for them.</w:t>
      </w:r>
    </w:p>
    <w:p w14:paraId="4A6ACEFA" w14:textId="77777777" w:rsidR="004F3F94" w:rsidRPr="00C5414D" w:rsidRDefault="00FF707B">
      <w:pPr>
        <w:rPr>
          <w:sz w:val="24"/>
          <w:szCs w:val="24"/>
        </w:rPr>
      </w:pPr>
      <w:r w:rsidRPr="00C5414D">
        <w:rPr>
          <w:sz w:val="24"/>
          <w:szCs w:val="24"/>
        </w:rPr>
        <w:t xml:space="preserve">• </w:t>
      </w:r>
      <w:r w:rsidRPr="003418B5">
        <w:rPr>
          <w:b/>
          <w:bCs/>
          <w:sz w:val="24"/>
          <w:szCs w:val="24"/>
        </w:rPr>
        <w:t>Date that the word was taught</w:t>
      </w:r>
      <w:r w:rsidRPr="00C5414D">
        <w:rPr>
          <w:sz w:val="24"/>
          <w:szCs w:val="24"/>
        </w:rPr>
        <w:t xml:space="preserve">. This serves as a reminder for both students and you as the instructor when that word was introduced. </w:t>
      </w:r>
    </w:p>
    <w:p w14:paraId="70BFF639" w14:textId="77777777" w:rsidR="004F3F94" w:rsidRPr="00C5414D" w:rsidRDefault="00FF707B">
      <w:pPr>
        <w:rPr>
          <w:sz w:val="24"/>
          <w:szCs w:val="24"/>
        </w:rPr>
      </w:pPr>
      <w:r w:rsidRPr="00C5414D">
        <w:rPr>
          <w:sz w:val="24"/>
          <w:szCs w:val="24"/>
        </w:rPr>
        <w:t xml:space="preserve">• </w:t>
      </w:r>
      <w:r w:rsidRPr="003418B5">
        <w:rPr>
          <w:b/>
          <w:bCs/>
          <w:sz w:val="24"/>
          <w:szCs w:val="24"/>
        </w:rPr>
        <w:t>New word</w:t>
      </w:r>
      <w:r w:rsidRPr="00C5414D">
        <w:rPr>
          <w:sz w:val="24"/>
          <w:szCs w:val="24"/>
        </w:rPr>
        <w:t xml:space="preserve">. This is where you or the student write the new term. Sometimes, you may also use a word wall for phrases. </w:t>
      </w:r>
    </w:p>
    <w:p w14:paraId="6E08C210" w14:textId="63E99EDD" w:rsidR="004F3F94" w:rsidRPr="00C5414D" w:rsidRDefault="00FF707B">
      <w:pPr>
        <w:rPr>
          <w:sz w:val="24"/>
          <w:szCs w:val="24"/>
        </w:rPr>
      </w:pPr>
      <w:r w:rsidRPr="00C5414D">
        <w:rPr>
          <w:sz w:val="24"/>
          <w:szCs w:val="24"/>
        </w:rPr>
        <w:t xml:space="preserve">• </w:t>
      </w:r>
      <w:r w:rsidRPr="003418B5">
        <w:rPr>
          <w:b/>
          <w:bCs/>
          <w:sz w:val="24"/>
          <w:szCs w:val="24"/>
        </w:rPr>
        <w:t>Definition</w:t>
      </w:r>
      <w:r w:rsidRPr="00C5414D">
        <w:rPr>
          <w:sz w:val="24"/>
          <w:szCs w:val="24"/>
        </w:rPr>
        <w:t>: As the category name implies, this is where you’ll include a definition for the word. In most cases, you’ll want to use as simple a definition as possible. In addition to your own definition ideas, the Longman Dictionary of Contemporary English Online (</w:t>
      </w:r>
      <w:hyperlink r:id="rId5" w:history="1">
        <w:r w:rsidRPr="003F6499">
          <w:rPr>
            <w:rStyle w:val="Hyperlink"/>
            <w:sz w:val="24"/>
            <w:szCs w:val="24"/>
          </w:rPr>
          <w:t>https://www.ldoceonline.com/</w:t>
        </w:r>
      </w:hyperlink>
      <w:r w:rsidRPr="00C5414D">
        <w:rPr>
          <w:sz w:val="24"/>
          <w:szCs w:val="24"/>
        </w:rPr>
        <w:t xml:space="preserve">) can be a resource. If you are teaching beginning learners, you may make the choice to allow them to use translations in the definition spot using Google Translate or similar resources, Reid says. For pre-literate students, you could use pictures. You can decide if there should be just one definition listed related to the context in which it was taught or if you should have multiple definitions if more than one definition applies. </w:t>
      </w:r>
    </w:p>
    <w:p w14:paraId="4E7FDDB1" w14:textId="77777777" w:rsidR="004F3F94" w:rsidRPr="00C5414D" w:rsidRDefault="00FF707B">
      <w:pPr>
        <w:rPr>
          <w:sz w:val="24"/>
          <w:szCs w:val="24"/>
        </w:rPr>
      </w:pPr>
      <w:r w:rsidRPr="00C5414D">
        <w:rPr>
          <w:sz w:val="24"/>
          <w:szCs w:val="24"/>
        </w:rPr>
        <w:t xml:space="preserve">• </w:t>
      </w:r>
      <w:r w:rsidRPr="003418B5">
        <w:rPr>
          <w:b/>
          <w:bCs/>
          <w:sz w:val="24"/>
          <w:szCs w:val="24"/>
        </w:rPr>
        <w:t>Thoughts/Impressions/Sentences</w:t>
      </w:r>
      <w:r w:rsidRPr="00C5414D">
        <w:rPr>
          <w:sz w:val="24"/>
          <w:szCs w:val="24"/>
        </w:rPr>
        <w:t xml:space="preserve">: This column has a few purposes, Reid says. If students are keeping a word wall on their own, they can use that space for any notes that help them </w:t>
      </w:r>
      <w:r w:rsidRPr="00C5414D">
        <w:rPr>
          <w:sz w:val="24"/>
          <w:szCs w:val="24"/>
        </w:rPr>
        <w:lastRenderedPageBreak/>
        <w:t xml:space="preserve">remember the word and its meaning. You could use that space for a picture related to the word in addition to the meaning. You or your students could include a sample sentence. </w:t>
      </w:r>
    </w:p>
    <w:p w14:paraId="7BFECD1E" w14:textId="6109C2B7" w:rsidR="00FF707B" w:rsidRPr="00C5414D" w:rsidRDefault="00FF707B">
      <w:pPr>
        <w:rPr>
          <w:sz w:val="24"/>
          <w:szCs w:val="24"/>
        </w:rPr>
      </w:pPr>
      <w:r w:rsidRPr="00C5414D">
        <w:rPr>
          <w:sz w:val="24"/>
          <w:szCs w:val="24"/>
        </w:rPr>
        <w:t xml:space="preserve">• </w:t>
      </w:r>
      <w:r w:rsidRPr="003418B5">
        <w:rPr>
          <w:b/>
          <w:bCs/>
          <w:sz w:val="24"/>
          <w:szCs w:val="24"/>
        </w:rPr>
        <w:t>Review date</w:t>
      </w:r>
      <w:r w:rsidRPr="00C5414D">
        <w:rPr>
          <w:sz w:val="24"/>
          <w:szCs w:val="24"/>
        </w:rPr>
        <w:t>: This is where you can note when you last reviewed the word with students. You may want to have a regular time in class, such as during warm-ups, for vocabulary review.</w:t>
      </w:r>
    </w:p>
    <w:p w14:paraId="68904EC7" w14:textId="77777777" w:rsidR="002F5CEE" w:rsidRPr="00C5414D" w:rsidRDefault="002F5CEE">
      <w:pPr>
        <w:rPr>
          <w:sz w:val="24"/>
          <w:szCs w:val="24"/>
        </w:rPr>
      </w:pPr>
    </w:p>
    <w:p w14:paraId="6C4D3FC1" w14:textId="19EB07A0" w:rsidR="002F5CEE" w:rsidRPr="00C5414D" w:rsidRDefault="002F5CEE">
      <w:pPr>
        <w:rPr>
          <w:b/>
          <w:bCs/>
          <w:sz w:val="24"/>
          <w:szCs w:val="24"/>
        </w:rPr>
      </w:pPr>
      <w:r w:rsidRPr="00C5414D">
        <w:rPr>
          <w:b/>
          <w:bCs/>
          <w:sz w:val="24"/>
          <w:szCs w:val="24"/>
        </w:rPr>
        <w:t xml:space="preserve">Other Categories to Include in a Word Wall </w:t>
      </w:r>
    </w:p>
    <w:p w14:paraId="3E56D983" w14:textId="77777777" w:rsidR="00607F10" w:rsidRPr="00C5414D" w:rsidRDefault="002F5CEE">
      <w:pPr>
        <w:rPr>
          <w:sz w:val="24"/>
          <w:szCs w:val="24"/>
        </w:rPr>
      </w:pPr>
      <w:r w:rsidRPr="00C5414D">
        <w:rPr>
          <w:sz w:val="24"/>
          <w:szCs w:val="24"/>
        </w:rPr>
        <w:t xml:space="preserve">In addition to, or in place of, the categories listed, here are some other potential categories you could include in a word wall: </w:t>
      </w:r>
    </w:p>
    <w:p w14:paraId="409CB19B" w14:textId="77777777" w:rsidR="00607F10" w:rsidRPr="00C5414D" w:rsidRDefault="002F5CEE">
      <w:pPr>
        <w:rPr>
          <w:sz w:val="24"/>
          <w:szCs w:val="24"/>
        </w:rPr>
      </w:pPr>
      <w:r w:rsidRPr="00C5414D">
        <w:rPr>
          <w:sz w:val="24"/>
          <w:szCs w:val="24"/>
        </w:rPr>
        <w:t xml:space="preserve">• Part of speech. </w:t>
      </w:r>
    </w:p>
    <w:p w14:paraId="4AD6E09B" w14:textId="77777777" w:rsidR="00607F10" w:rsidRPr="00C5414D" w:rsidRDefault="002F5CEE">
      <w:pPr>
        <w:rPr>
          <w:sz w:val="24"/>
          <w:szCs w:val="24"/>
        </w:rPr>
      </w:pPr>
      <w:r w:rsidRPr="00C5414D">
        <w:rPr>
          <w:sz w:val="24"/>
          <w:szCs w:val="24"/>
        </w:rPr>
        <w:t xml:space="preserve">• Synonyms and antonyms. </w:t>
      </w:r>
    </w:p>
    <w:p w14:paraId="58C88123" w14:textId="77777777" w:rsidR="00607F10" w:rsidRPr="00C5414D" w:rsidRDefault="002F5CEE">
      <w:pPr>
        <w:rPr>
          <w:sz w:val="24"/>
          <w:szCs w:val="24"/>
        </w:rPr>
      </w:pPr>
      <w:r w:rsidRPr="00C5414D">
        <w:rPr>
          <w:sz w:val="24"/>
          <w:szCs w:val="24"/>
        </w:rPr>
        <w:t xml:space="preserve">• Pronunciation. </w:t>
      </w:r>
    </w:p>
    <w:p w14:paraId="20198A48" w14:textId="77777777" w:rsidR="00607F10" w:rsidRPr="00C5414D" w:rsidRDefault="002F5CEE">
      <w:pPr>
        <w:rPr>
          <w:sz w:val="24"/>
          <w:szCs w:val="24"/>
        </w:rPr>
      </w:pPr>
      <w:r w:rsidRPr="00C5414D">
        <w:rPr>
          <w:sz w:val="24"/>
          <w:szCs w:val="24"/>
        </w:rPr>
        <w:t xml:space="preserve">• Subject matter (e.g., work, transportation, science, math). </w:t>
      </w:r>
    </w:p>
    <w:p w14:paraId="592508D2" w14:textId="77777777" w:rsidR="007A1319" w:rsidRPr="00C5414D" w:rsidRDefault="002F5CEE">
      <w:pPr>
        <w:rPr>
          <w:sz w:val="24"/>
          <w:szCs w:val="24"/>
        </w:rPr>
      </w:pPr>
      <w:r w:rsidRPr="00C5414D">
        <w:rPr>
          <w:sz w:val="24"/>
          <w:szCs w:val="24"/>
        </w:rPr>
        <w:t xml:space="preserve">• Initial letter. This would work best in a basic literacy or beginning English language setting. </w:t>
      </w:r>
    </w:p>
    <w:p w14:paraId="3C1F3C66" w14:textId="546C4878" w:rsidR="004F3F94" w:rsidRPr="00C5414D" w:rsidRDefault="002F5CEE">
      <w:pPr>
        <w:rPr>
          <w:sz w:val="24"/>
          <w:szCs w:val="24"/>
        </w:rPr>
      </w:pPr>
      <w:r w:rsidRPr="00C5414D">
        <w:rPr>
          <w:sz w:val="24"/>
          <w:szCs w:val="24"/>
        </w:rPr>
        <w:t>Invite students to add other words that they learn and teach those words to their classmates.</w:t>
      </w:r>
    </w:p>
    <w:p w14:paraId="151063C0" w14:textId="77777777" w:rsidR="007A1319" w:rsidRPr="00C5414D" w:rsidRDefault="007A1319">
      <w:pPr>
        <w:rPr>
          <w:b/>
          <w:bCs/>
          <w:sz w:val="24"/>
          <w:szCs w:val="24"/>
        </w:rPr>
      </w:pPr>
      <w:r w:rsidRPr="00C5414D">
        <w:rPr>
          <w:b/>
          <w:bCs/>
          <w:sz w:val="24"/>
          <w:szCs w:val="24"/>
        </w:rPr>
        <w:t xml:space="preserve">Are Word Walls Done on Paper or Digitally? </w:t>
      </w:r>
    </w:p>
    <w:p w14:paraId="5D9A5B68" w14:textId="6C18F8DF" w:rsidR="007A1319" w:rsidRPr="00C5414D" w:rsidRDefault="007A1319">
      <w:pPr>
        <w:rPr>
          <w:sz w:val="24"/>
          <w:szCs w:val="24"/>
        </w:rPr>
      </w:pPr>
      <w:r w:rsidRPr="00C5414D">
        <w:rPr>
          <w:sz w:val="24"/>
          <w:szCs w:val="24"/>
        </w:rPr>
        <w:t>You can do a word wall in a variety of formats, whether it is a large item to display in a physical classroom, on paper (such as in a notebook), or digitally. If you teach a virtual class, you could even use a physical copy of a word wall by having it on display behind you at a larger size and refer to it as needed. However, for many reasons, a digital word wall using a program like Google Sheets (a spreadsheet you can create and edit online) may be the way to go. With a digital word wall, you and your student(s) can both add new information and refine definitions as needed. This is particularly useful if you’re in a one-to-one tutoring situation, Reid says. Although you can still make these changes in paper/physical form, it’s often easier digitally. A digital copy could make it easier for students to study on the go.</w:t>
      </w:r>
    </w:p>
    <w:sectPr w:rsidR="007A1319" w:rsidRPr="00C54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A1"/>
    <w:rsid w:val="00205D56"/>
    <w:rsid w:val="002F5CEE"/>
    <w:rsid w:val="003418B5"/>
    <w:rsid w:val="003F6499"/>
    <w:rsid w:val="004649FC"/>
    <w:rsid w:val="004F3F94"/>
    <w:rsid w:val="00607F10"/>
    <w:rsid w:val="007423C8"/>
    <w:rsid w:val="007A1319"/>
    <w:rsid w:val="00895BA7"/>
    <w:rsid w:val="00A92D35"/>
    <w:rsid w:val="00AF2CDD"/>
    <w:rsid w:val="00BF4C79"/>
    <w:rsid w:val="00C5414D"/>
    <w:rsid w:val="00DF5246"/>
    <w:rsid w:val="00E454FF"/>
    <w:rsid w:val="00E561A1"/>
    <w:rsid w:val="00EB69CF"/>
    <w:rsid w:val="00FE170A"/>
    <w:rsid w:val="00FF7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F4960"/>
  <w15:chartTrackingRefBased/>
  <w15:docId w15:val="{C11555C4-4598-4867-837E-BB8F7505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5D56"/>
    <w:rPr>
      <w:color w:val="0563C1" w:themeColor="hyperlink"/>
      <w:u w:val="single"/>
    </w:rPr>
  </w:style>
  <w:style w:type="character" w:styleId="UnresolvedMention">
    <w:name w:val="Unresolved Mention"/>
    <w:basedOn w:val="DefaultParagraphFont"/>
    <w:uiPriority w:val="99"/>
    <w:semiHidden/>
    <w:unhideWhenUsed/>
    <w:rsid w:val="00205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doceonline.com/" TargetMode="External"/><Relationship Id="rId4" Type="http://schemas.openxmlformats.org/officeDocument/2006/relationships/hyperlink" Target="https://www.youtube.com/watch?v=zPIK3nUONJg&amp;list=PLIqX0SRtnkrvCmqRtFJQle2KVq2P4iWv7&amp;index=11&amp;t=1495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Joselyn  Villasenor</dc:creator>
  <cp:keywords/>
  <dc:description/>
  <cp:lastModifiedBy>Joselyn  Villasenor</cp:lastModifiedBy>
  <cp:revision>15</cp:revision>
  <dcterms:created xsi:type="dcterms:W3CDTF">2023-05-30T17:53:00Z</dcterms:created>
  <dcterms:modified xsi:type="dcterms:W3CDTF">2023-05-30T19:03:00Z</dcterms:modified>
</cp:coreProperties>
</file>